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C1113" w14:textId="77777777" w:rsidR="00933C5F" w:rsidRPr="008B4991" w:rsidRDefault="00933C5F" w:rsidP="00933C5F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8B4991">
        <w:rPr>
          <w:sz w:val="20"/>
          <w:szCs w:val="20"/>
        </w:rPr>
        <w:t xml:space="preserve">ЗАТВЕРДЖЕНО </w:t>
      </w:r>
    </w:p>
    <w:p w14:paraId="35F78436" w14:textId="77777777" w:rsidR="009B1C60" w:rsidRPr="008B4991" w:rsidRDefault="00933C5F" w:rsidP="009B1C60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9B1C60" w:rsidRPr="008B4991">
        <w:rPr>
          <w:sz w:val="20"/>
          <w:szCs w:val="20"/>
        </w:rPr>
        <w:t xml:space="preserve">Наглядовою радою </w:t>
      </w:r>
      <w:r w:rsidR="009B1C60">
        <w:rPr>
          <w:sz w:val="20"/>
          <w:szCs w:val="20"/>
          <w:lang w:val="uk-UA"/>
        </w:rPr>
        <w:t>ПрАТ «РМП «Харчовик»</w:t>
      </w:r>
      <w:r w:rsidR="009B1C60" w:rsidRPr="008B4991">
        <w:rPr>
          <w:sz w:val="20"/>
          <w:szCs w:val="20"/>
        </w:rPr>
        <w:t xml:space="preserve"> </w:t>
      </w:r>
    </w:p>
    <w:p w14:paraId="7397E0A8" w14:textId="77777777" w:rsidR="009B1C60" w:rsidRPr="00EB5827" w:rsidRDefault="009B1C60" w:rsidP="009B1C60">
      <w:pPr>
        <w:contextualSpacing/>
        <w:jc w:val="both"/>
        <w:rPr>
          <w:sz w:val="20"/>
          <w:szCs w:val="20"/>
        </w:rPr>
      </w:pPr>
      <w:r w:rsidRPr="00EB5827"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EB5827">
        <w:rPr>
          <w:sz w:val="20"/>
          <w:szCs w:val="20"/>
        </w:rPr>
        <w:t>протокол №</w:t>
      </w:r>
      <w:r w:rsidRPr="00EB5827">
        <w:rPr>
          <w:sz w:val="20"/>
          <w:szCs w:val="20"/>
          <w:lang w:val="uk-UA"/>
        </w:rPr>
        <w:t xml:space="preserve"> 27-02/2024</w:t>
      </w:r>
      <w:r>
        <w:rPr>
          <w:sz w:val="20"/>
          <w:szCs w:val="20"/>
          <w:lang w:val="uk-UA"/>
        </w:rPr>
        <w:t xml:space="preserve"> </w:t>
      </w:r>
      <w:r w:rsidRPr="00EB5827">
        <w:rPr>
          <w:sz w:val="20"/>
          <w:szCs w:val="20"/>
        </w:rPr>
        <w:t xml:space="preserve">від </w:t>
      </w:r>
      <w:r>
        <w:rPr>
          <w:sz w:val="20"/>
          <w:szCs w:val="20"/>
          <w:lang w:val="uk-UA"/>
        </w:rPr>
        <w:t>27</w:t>
      </w:r>
      <w:r w:rsidRPr="00EB5827">
        <w:rPr>
          <w:sz w:val="20"/>
          <w:szCs w:val="20"/>
          <w:lang w:val="uk-UA"/>
        </w:rPr>
        <w:t>.02.2024</w:t>
      </w:r>
      <w:r w:rsidRPr="00EB5827">
        <w:rPr>
          <w:sz w:val="20"/>
          <w:szCs w:val="20"/>
        </w:rPr>
        <w:t xml:space="preserve">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71F7" w:rsidRPr="00A86975" w14:paraId="08832E4F" w14:textId="77777777" w:rsidTr="00516EF7">
        <w:tc>
          <w:tcPr>
            <w:tcW w:w="9921" w:type="dxa"/>
            <w:shd w:val="clear" w:color="auto" w:fill="auto"/>
          </w:tcPr>
          <w:p w14:paraId="4FDAE10A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AF81A4C" w14:textId="77777777" w:rsidR="008B4991" w:rsidRPr="008B4991" w:rsidRDefault="00515B5F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15B5F">
              <w:rPr>
                <w:bCs/>
                <w:sz w:val="20"/>
                <w:szCs w:val="20"/>
                <w:lang w:val="uk-UA"/>
              </w:rPr>
              <w:t>для голосування з питань обрання органів товариства (крім кумулятивного голосування)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B158B09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44839F4D" w14:textId="77137900" w:rsidR="006771F7" w:rsidRPr="00A86975" w:rsidRDefault="009B1C60" w:rsidP="00B14715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>
              <w:rPr>
                <w:sz w:val="20"/>
                <w:szCs w:val="20"/>
                <w:lang w:val="uk-UA"/>
              </w:rPr>
              <w:t>«РЕМОНТНО-МОНТАЖНЕ ПІДПРИЄМСТВО «ХАРЧОВИК» (КОД ЗА ЄДРПОУ 05496684</w:t>
            </w:r>
            <w:r w:rsidR="00AE796F">
              <w:rPr>
                <w:sz w:val="20"/>
                <w:szCs w:val="20"/>
                <w:lang w:val="uk-UA"/>
              </w:rPr>
              <w:t>)</w:t>
            </w:r>
          </w:p>
        </w:tc>
      </w:tr>
      <w:tr w:rsidR="00FC3D49" w:rsidRPr="00B45EC5" w14:paraId="07BEC71D" w14:textId="77777777" w:rsidTr="00516EF7">
        <w:tc>
          <w:tcPr>
            <w:tcW w:w="9921" w:type="dxa"/>
            <w:shd w:val="clear" w:color="auto" w:fill="auto"/>
          </w:tcPr>
          <w:p w14:paraId="2B943E4E" w14:textId="77777777" w:rsidR="00FC3D49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7126F340" w14:textId="77777777" w:rsidR="00FC3D49" w:rsidRPr="008B4991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15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  <w:gridCol w:w="5044"/>
            </w:tblGrid>
            <w:tr w:rsidR="009B1C60" w:rsidRPr="008B4991" w14:paraId="0899C64A" w14:textId="77777777" w:rsidTr="003E1845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ED1F0" w14:textId="01A52927" w:rsidR="009B1C60" w:rsidRPr="008B4991" w:rsidRDefault="009B1C60" w:rsidP="009B1C6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проведення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r w:rsidRPr="008B4991">
                    <w:rPr>
                      <w:sz w:val="20"/>
                      <w:szCs w:val="20"/>
                    </w:rPr>
                    <w:t>агальних зборів: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BDDF1" w14:textId="576EEEC6" w:rsidR="009B1C60" w:rsidRPr="006E6988" w:rsidRDefault="009B1C60" w:rsidP="009B1C60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квітня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8CF69" w14:textId="65717CC1" w:rsidR="009B1C60" w:rsidRPr="008B4991" w:rsidRDefault="009B1C60" w:rsidP="009B1C60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27 квітня 2023 року</w:t>
                  </w:r>
                </w:p>
              </w:tc>
            </w:tr>
            <w:tr w:rsidR="009B1C60" w:rsidRPr="008B4991" w14:paraId="272BC139" w14:textId="77777777" w:rsidTr="003E1845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8C1E1" w14:textId="667E7750" w:rsidR="009B1C60" w:rsidRPr="008B4991" w:rsidRDefault="009B1C60" w:rsidP="009B1C6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>
                    <w:rPr>
                      <w:sz w:val="20"/>
                      <w:szCs w:val="20"/>
                      <w:lang w:val="uk-UA"/>
                    </w:rPr>
                    <w:t>і час початку 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BB7F5" w14:textId="55CAF519" w:rsidR="009B1C60" w:rsidRPr="006E6988" w:rsidRDefault="009B1C60" w:rsidP="009B1C6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29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82AA" w14:textId="210E3A9F" w:rsidR="009B1C60" w:rsidRPr="008B4991" w:rsidRDefault="009B1C60" w:rsidP="009B1C6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14 квітня 2023 року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9B1C60" w:rsidRPr="008B4991" w14:paraId="6EDBF484" w14:textId="77777777" w:rsidTr="003E1845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D86FD" w14:textId="43397B6D" w:rsidR="009B1C60" w:rsidRPr="008B4991" w:rsidRDefault="009B1C60" w:rsidP="009B1C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A7DF0" w14:textId="6629B1BF" w:rsidR="009B1C60" w:rsidRPr="006E6988" w:rsidRDefault="009B1C60" w:rsidP="009B1C6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квітня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  <w:r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0A021" w14:textId="22FD15CF" w:rsidR="009B1C60" w:rsidRPr="008B4991" w:rsidRDefault="009B1C60" w:rsidP="009B1C6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27 квітня 2023 року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14:paraId="54A07F26" w14:textId="77777777" w:rsidR="00FC3D49" w:rsidRDefault="00FC3D49" w:rsidP="006047C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FC3D49" w14:paraId="6225634B" w14:textId="77777777" w:rsidTr="006047C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3AADAC" w14:textId="77777777" w:rsidR="00FC3D49" w:rsidRDefault="00FC3D49" w:rsidP="006047C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 голосів, що належать акціонеру:</w:t>
                  </w:r>
                </w:p>
              </w:tc>
            </w:tr>
            <w:tr w:rsidR="00FC3D49" w14:paraId="66927211" w14:textId="77777777" w:rsidTr="006047C4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F1CD8" w14:textId="77777777" w:rsidR="00FC3D49" w:rsidRDefault="00FC3D49" w:rsidP="006047C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7A3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569C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569F9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645A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A3F2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326D3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5311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066E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9F14" w14:textId="77777777" w:rsidR="00FC3D49" w:rsidRDefault="00FC3D49" w:rsidP="00ED202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5049E61" w14:textId="77777777" w:rsidTr="006047C4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EF209" w14:textId="77777777" w:rsidR="00FC3D49" w:rsidRDefault="00FC3D49" w:rsidP="006047C4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(кількість голосів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80069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22CE8A46" w14:textId="77777777" w:rsidTr="006047C4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CA7CF" w14:textId="77777777" w:rsidR="00FC3D49" w:rsidRDefault="00FC3D49" w:rsidP="006047C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8F5C" w14:textId="77777777" w:rsidR="00FC3D49" w:rsidRDefault="00FC3D49" w:rsidP="006047C4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(кількість голосів прописом)</w:t>
                  </w:r>
                </w:p>
              </w:tc>
            </w:tr>
          </w:tbl>
          <w:p w14:paraId="689B6EB4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FC3D49" w14:paraId="57216277" w14:textId="77777777" w:rsidTr="006047C4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F2CFFA" w14:textId="77777777" w:rsidR="00FC3D49" w:rsidRDefault="00FC3D49" w:rsidP="006047C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 акціонера:</w:t>
                  </w:r>
                </w:p>
              </w:tc>
            </w:tr>
            <w:tr w:rsidR="00ED2024" w14:paraId="73ED0C13" w14:textId="77777777" w:rsidTr="006047C4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B555C" w14:textId="77777777" w:rsidR="00ED2024" w:rsidRDefault="00ED2024" w:rsidP="006047C4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Прізвище, ім'я та по батькові/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 акціонера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67401" w14:textId="77777777" w:rsidR="00ED2024" w:rsidRDefault="00ED2024" w:rsidP="006047C4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D2024" w14:paraId="7EF6AF52" w14:textId="77777777" w:rsidTr="006047C4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51A34" w14:textId="77777777" w:rsidR="00ED2024" w:rsidRDefault="00ED2024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Назва, серія (за наявності), номер, дата видачі документа, що посвідчує фізичну особу та РНОКПП (за наявності)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фізичної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B2CE9" w14:textId="77777777" w:rsidR="00ED2024" w:rsidRDefault="00ED2024" w:rsidP="00146F93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A52FF76" w14:textId="77777777" w:rsidTr="006047C4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E455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юридичної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8159" w14:textId="77777777" w:rsidR="00FC3D49" w:rsidRPr="00F3757C" w:rsidRDefault="00FC3D49" w:rsidP="006047C4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1F1A52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FC3D49" w14:paraId="4BCD8881" w14:textId="77777777" w:rsidTr="006047C4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41AE6E" w14:textId="77777777" w:rsidR="00FC3D49" w:rsidRDefault="00FC3D49" w:rsidP="006047C4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Реквізити представника акціонера (за наявності):  </w:t>
                  </w:r>
                </w:p>
              </w:tc>
            </w:tr>
            <w:tr w:rsidR="00FC3D49" w14:paraId="2B4255AF" w14:textId="77777777" w:rsidTr="006047C4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8ED6" w14:textId="77777777" w:rsidR="00FC3D49" w:rsidRDefault="00FC3D49" w:rsidP="006047C4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>Прізвище, ім’я та по батькові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r>
                    <w:rPr>
                      <w:sz w:val="20"/>
                      <w:szCs w:val="20"/>
                    </w:rPr>
                    <w:t xml:space="preserve"> представника акціонера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76A4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6A6C3877" w14:textId="77777777" w:rsidTr="006047C4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DE7D4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Назва, серія (за наявності), номер, дата видачі документа, що посвідчує фізичну особу та РНОКПП (за наявності)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фізичної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6DE9" w14:textId="77777777" w:rsidR="00FC3D49" w:rsidRDefault="00FC3D49" w:rsidP="006047C4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3452ADC" w14:textId="77777777" w:rsidTr="006047C4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F2F9B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юридичної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2293F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FC3D49" w14:paraId="476D6C91" w14:textId="77777777" w:rsidTr="006047C4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9ECA6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підставі якого діє представник акціонера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>, строк дії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7505" w14:textId="77777777" w:rsidR="00FC3D49" w:rsidRDefault="00FC3D49" w:rsidP="006047C4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7BBE1D0D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BEABF6E" w14:textId="77777777" w:rsidR="00FC3D49" w:rsidRPr="00D83274" w:rsidRDefault="00FC3D49" w:rsidP="006047C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771F7" w:rsidRPr="00B45EC5" w14:paraId="617EFFF2" w14:textId="77777777" w:rsidTr="00516EF7">
        <w:tc>
          <w:tcPr>
            <w:tcW w:w="9921" w:type="dxa"/>
            <w:shd w:val="clear" w:color="auto" w:fill="auto"/>
          </w:tcPr>
          <w:p w14:paraId="3CE96972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02DD655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p w14:paraId="5984588A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169601C5" w14:textId="77777777" w:rsidTr="006047C4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454581EC" w14:textId="77777777" w:rsidR="004620D3" w:rsidRPr="00355124" w:rsidRDefault="004620D3" w:rsidP="00604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Голосування з питань порядку денного:</w:t>
            </w:r>
          </w:p>
        </w:tc>
      </w:tr>
    </w:tbl>
    <w:p w14:paraId="13CE9D8A" w14:textId="77777777" w:rsidR="004620D3" w:rsidRDefault="004620D3" w:rsidP="004620D3">
      <w:pPr>
        <w:rPr>
          <w:sz w:val="6"/>
        </w:rPr>
      </w:pPr>
    </w:p>
    <w:p w14:paraId="787E68BB" w14:textId="77777777" w:rsidR="00F6738D" w:rsidRPr="00F6738D" w:rsidRDefault="00F6738D" w:rsidP="00F6738D">
      <w:pPr>
        <w:rPr>
          <w:sz w:val="16"/>
          <w:szCs w:val="16"/>
        </w:rPr>
      </w:pPr>
    </w:p>
    <w:tbl>
      <w:tblPr>
        <w:tblW w:w="9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1"/>
      </w:tblGrid>
      <w:tr w:rsidR="00F6738D" w:rsidRPr="00F6738D" w14:paraId="50123B73" w14:textId="77777777" w:rsidTr="006047C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D794" w14:textId="31AD2C67" w:rsidR="00F6738D" w:rsidRPr="00F6738D" w:rsidRDefault="00F6738D" w:rsidP="006D11F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Питання порядку денного № </w:t>
            </w:r>
            <w:r w:rsidR="009B1C60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6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, винесене на голосування: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62B" w14:textId="11526F64" w:rsidR="00F6738D" w:rsidRPr="00D77D68" w:rsidRDefault="009B1C60" w:rsidP="00F6738D">
            <w:pPr>
              <w:spacing w:line="256" w:lineRule="auto"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6</w:t>
            </w:r>
            <w:r w:rsidR="00F6738D" w:rsidRPr="00D77D68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uk-UA"/>
              </w:rPr>
              <w:t>О</w:t>
            </w:r>
            <w:r w:rsidRPr="00A449A0">
              <w:rPr>
                <w:b/>
                <w:bCs/>
                <w:sz w:val="20"/>
                <w:szCs w:val="20"/>
                <w:lang w:val="uk-UA"/>
              </w:rPr>
              <w:t>брання Голови і член</w:t>
            </w:r>
            <w:r>
              <w:rPr>
                <w:b/>
                <w:bCs/>
                <w:sz w:val="20"/>
                <w:szCs w:val="20"/>
                <w:lang w:val="uk-UA"/>
              </w:rPr>
              <w:t>а</w:t>
            </w:r>
            <w:r w:rsidRPr="00A449A0">
              <w:rPr>
                <w:b/>
                <w:bCs/>
                <w:sz w:val="20"/>
                <w:szCs w:val="20"/>
                <w:lang w:val="uk-UA"/>
              </w:rPr>
              <w:t xml:space="preserve"> Наглядової ради</w:t>
            </w:r>
            <w:r w:rsidR="0065033F" w:rsidRPr="00D77D68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77D68" w:rsidRPr="00F6738D" w14:paraId="2371B7F6" w14:textId="77777777" w:rsidTr="00B81DA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DB9" w14:textId="6B8B6F91" w:rsidR="00D77D68" w:rsidRPr="00F6738D" w:rsidRDefault="00D77D68" w:rsidP="00D77D68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Проект рішення з 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9B1C60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6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9B7C" w14:textId="77777777" w:rsidR="009B1C60" w:rsidRPr="009B1C60" w:rsidRDefault="009B1C60" w:rsidP="009B1C60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9B1C60">
              <w:rPr>
                <w:sz w:val="20"/>
                <w:szCs w:val="20"/>
                <w:u w:val="single"/>
                <w:lang w:val="uk-UA"/>
              </w:rPr>
              <w:t>Обрати до складу Наглядової ради ПрАТ «РМП «Харчовик» зі строком повноважень 3-и роки:</w:t>
            </w:r>
          </w:p>
          <w:p w14:paraId="20F4AE74" w14:textId="77777777" w:rsidR="009B1C60" w:rsidRPr="009B1C60" w:rsidRDefault="009B1C60" w:rsidP="009B1C60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9B1C60">
              <w:rPr>
                <w:sz w:val="20"/>
                <w:szCs w:val="20"/>
                <w:lang w:val="uk-UA"/>
              </w:rPr>
              <w:t>Остапенко Інну Олексіївну</w:t>
            </w:r>
            <w:r w:rsidRPr="009B1C60">
              <w:rPr>
                <w:sz w:val="20"/>
                <w:szCs w:val="20"/>
              </w:rPr>
              <w:t>, як</w:t>
            </w:r>
            <w:r w:rsidRPr="009B1C60">
              <w:rPr>
                <w:sz w:val="20"/>
                <w:szCs w:val="20"/>
                <w:lang w:val="uk-UA"/>
              </w:rPr>
              <w:t>а</w:t>
            </w:r>
            <w:r w:rsidRPr="009B1C60">
              <w:rPr>
                <w:sz w:val="20"/>
                <w:szCs w:val="20"/>
              </w:rPr>
              <w:t xml:space="preserve"> є акціонером Товариства – Головою Наглядової ради.</w:t>
            </w:r>
          </w:p>
          <w:p w14:paraId="6DBDBFBD" w14:textId="65D559C7" w:rsidR="00D77D68" w:rsidRPr="00AE796F" w:rsidRDefault="009B1C60" w:rsidP="009B1C60">
            <w:pPr>
              <w:pStyle w:val="33"/>
              <w:tabs>
                <w:tab w:val="left" w:pos="4186"/>
              </w:tabs>
              <w:jc w:val="left"/>
              <w:rPr>
                <w:sz w:val="20"/>
                <w:lang w:val="uk-UA"/>
              </w:rPr>
            </w:pPr>
            <w:r w:rsidRPr="009B1C60">
              <w:rPr>
                <w:sz w:val="20"/>
                <w:lang w:val="uk-UA"/>
              </w:rPr>
              <w:t>Остапенко Олега Владиславовича, який є акціонером Товариства – членом Наглядової ради.</w:t>
            </w:r>
          </w:p>
        </w:tc>
      </w:tr>
      <w:tr w:rsidR="00F6738D" w:rsidRPr="00F6738D" w14:paraId="0D8B342B" w14:textId="77777777" w:rsidTr="006047C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2D69" w14:textId="77777777" w:rsidR="00F6738D" w:rsidRPr="00F6738D" w:rsidRDefault="00F6738D" w:rsidP="00F6738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/>
                <w:sz w:val="20"/>
                <w:szCs w:val="20"/>
                <w:lang w:val="uk-UA" w:eastAsia="en-US"/>
              </w:rPr>
              <w:t xml:space="preserve">ГОЛОСУВАННЯ: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534" w14:textId="77777777" w:rsidR="00F6738D" w:rsidRPr="00F6738D" w:rsidRDefault="00F6738D" w:rsidP="00F6738D">
            <w:pPr>
              <w:spacing w:line="256" w:lineRule="auto"/>
              <w:ind w:left="147"/>
              <w:contextualSpacing/>
              <w:rPr>
                <w:color w:val="000000"/>
                <w:sz w:val="20"/>
                <w:szCs w:val="20"/>
                <w:lang w:val="uk-UA" w:eastAsia="en-US"/>
              </w:rPr>
            </w:pPr>
          </w:p>
          <w:tbl>
            <w:tblPr>
              <w:tblpPr w:leftFromText="180" w:rightFromText="180" w:bottomFromText="16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AE796F" w:rsidRPr="00F6738D" w14:paraId="7391ECE5" w14:textId="77777777" w:rsidTr="006047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0A07C" w14:textId="77777777" w:rsidR="00AE796F" w:rsidRPr="00F6738D" w:rsidRDefault="00AE796F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5991A8" w14:textId="77777777" w:rsidR="00AE796F" w:rsidRPr="00F6738D" w:rsidRDefault="00AE796F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5C75A" w14:textId="77777777" w:rsidR="00AE796F" w:rsidRPr="00F6738D" w:rsidRDefault="00AE796F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C2DA222" w14:textId="77777777" w:rsidR="00AE796F" w:rsidRPr="00F6738D" w:rsidRDefault="00AE796F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ПРОТИ</w:t>
                  </w:r>
                </w:p>
              </w:tc>
            </w:tr>
          </w:tbl>
          <w:p w14:paraId="403A097F" w14:textId="77777777" w:rsidR="00F6738D" w:rsidRPr="00F6738D" w:rsidRDefault="00F6738D" w:rsidP="00F6738D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spacing w:line="256" w:lineRule="auto"/>
              <w:ind w:right="-6"/>
              <w:jc w:val="both"/>
              <w:rPr>
                <w:bCs/>
                <w:sz w:val="20"/>
                <w:szCs w:val="20"/>
                <w:lang w:val="uk-UA" w:eastAsia="en-US"/>
              </w:rPr>
            </w:pPr>
          </w:p>
        </w:tc>
      </w:tr>
    </w:tbl>
    <w:p w14:paraId="0C6B4924" w14:textId="77777777" w:rsidR="00F6738D" w:rsidRPr="00F6738D" w:rsidRDefault="00F6738D" w:rsidP="00F6738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0AE1A5CD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</w:p>
    <w:p w14:paraId="0DA25409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 w:rsidRPr="00F6738D">
        <w:rPr>
          <w:b/>
          <w:bCs/>
          <w:i/>
          <w:color w:val="000000"/>
          <w:lang w:val="uk-UA"/>
        </w:rPr>
        <w:tab/>
        <w:t xml:space="preserve">Увага! </w:t>
      </w:r>
    </w:p>
    <w:p w14:paraId="277E9757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3E80B5AE" w14:textId="77777777" w:rsidR="00D83274" w:rsidRPr="00D83274" w:rsidRDefault="00D83274" w:rsidP="00F6738D">
      <w:pPr>
        <w:rPr>
          <w:bCs/>
          <w:i/>
          <w:color w:val="000000"/>
          <w:lang w:val="uk-UA"/>
        </w:rPr>
      </w:pPr>
    </w:p>
    <w:sectPr w:rsidR="00D8327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768A5" w14:textId="77777777" w:rsidR="006047C4" w:rsidRDefault="006047C4" w:rsidP="00C1614F">
      <w:r>
        <w:separator/>
      </w:r>
    </w:p>
  </w:endnote>
  <w:endnote w:type="continuationSeparator" w:id="0">
    <w:p w14:paraId="3EA7C689" w14:textId="77777777" w:rsidR="006047C4" w:rsidRDefault="006047C4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23D75" w14:textId="77777777" w:rsidR="006047C4" w:rsidRPr="00993C68" w:rsidRDefault="006047C4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047C4" w:rsidRPr="00D83274" w14:paraId="07E01A13" w14:textId="77777777" w:rsidTr="00D83274">
      <w:tc>
        <w:tcPr>
          <w:tcW w:w="2002" w:type="dxa"/>
          <w:vMerge w:val="restart"/>
          <w:vAlign w:val="center"/>
          <w:hideMark/>
        </w:tcPr>
        <w:p w14:paraId="6C3C75B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7BC60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6862A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009D0998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5C1CB" w14:textId="77777777" w:rsidR="006047C4" w:rsidRPr="00D83274" w:rsidRDefault="006047C4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85DB7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047C4" w:rsidRPr="00D83274" w14:paraId="7FDF8BAC" w14:textId="77777777" w:rsidTr="00D83274">
      <w:tc>
        <w:tcPr>
          <w:tcW w:w="2002" w:type="dxa"/>
          <w:vMerge/>
          <w:vAlign w:val="center"/>
          <w:hideMark/>
        </w:tcPr>
        <w:p w14:paraId="3B550BF1" w14:textId="77777777" w:rsidR="006047C4" w:rsidRPr="00D83274" w:rsidRDefault="006047C4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B7E98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5285C23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7079B031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6948A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6D15FED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3DFE3D98" w14:textId="77777777" w:rsidR="006047C4" w:rsidRPr="00993C68" w:rsidRDefault="006047C4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D04274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69C37" w14:textId="77777777" w:rsidR="006047C4" w:rsidRDefault="006047C4" w:rsidP="00C1614F">
      <w:r>
        <w:separator/>
      </w:r>
    </w:p>
  </w:footnote>
  <w:footnote w:type="continuationSeparator" w:id="0">
    <w:p w14:paraId="718F5C1A" w14:textId="77777777" w:rsidR="006047C4" w:rsidRDefault="006047C4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B8F8A53C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1685"/>
    <w:multiLevelType w:val="hybridMultilevel"/>
    <w:tmpl w:val="08CA971A"/>
    <w:lvl w:ilvl="0" w:tplc="442243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5177985">
    <w:abstractNumId w:val="4"/>
  </w:num>
  <w:num w:numId="2" w16cid:durableId="1072238988">
    <w:abstractNumId w:val="0"/>
  </w:num>
  <w:num w:numId="3" w16cid:durableId="1768114192">
    <w:abstractNumId w:val="3"/>
  </w:num>
  <w:num w:numId="4" w16cid:durableId="96952630">
    <w:abstractNumId w:val="1"/>
  </w:num>
  <w:num w:numId="5" w16cid:durableId="1893038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25F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E52DD"/>
    <w:rsid w:val="000F1E47"/>
    <w:rsid w:val="0013333E"/>
    <w:rsid w:val="00136078"/>
    <w:rsid w:val="00137A53"/>
    <w:rsid w:val="0014259A"/>
    <w:rsid w:val="00146F93"/>
    <w:rsid w:val="0015347E"/>
    <w:rsid w:val="0015383C"/>
    <w:rsid w:val="001608C1"/>
    <w:rsid w:val="00171E73"/>
    <w:rsid w:val="00176E0C"/>
    <w:rsid w:val="001838EA"/>
    <w:rsid w:val="001959DE"/>
    <w:rsid w:val="001A0B18"/>
    <w:rsid w:val="001A2A34"/>
    <w:rsid w:val="001C2B0A"/>
    <w:rsid w:val="001E3AD9"/>
    <w:rsid w:val="0020687C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76253"/>
    <w:rsid w:val="00281C79"/>
    <w:rsid w:val="002A4A03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36675"/>
    <w:rsid w:val="00353520"/>
    <w:rsid w:val="003574B7"/>
    <w:rsid w:val="00366769"/>
    <w:rsid w:val="00374DA9"/>
    <w:rsid w:val="00394DFA"/>
    <w:rsid w:val="00395BC9"/>
    <w:rsid w:val="003A6918"/>
    <w:rsid w:val="003B7E42"/>
    <w:rsid w:val="003C1112"/>
    <w:rsid w:val="003C64E9"/>
    <w:rsid w:val="003D0681"/>
    <w:rsid w:val="003F2B0B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4F7695"/>
    <w:rsid w:val="00515B5F"/>
    <w:rsid w:val="00516EF7"/>
    <w:rsid w:val="00540AF7"/>
    <w:rsid w:val="005476BC"/>
    <w:rsid w:val="00555860"/>
    <w:rsid w:val="00566E42"/>
    <w:rsid w:val="0057409F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047C4"/>
    <w:rsid w:val="006138CB"/>
    <w:rsid w:val="00636EE7"/>
    <w:rsid w:val="006433D7"/>
    <w:rsid w:val="0065033F"/>
    <w:rsid w:val="00660C4A"/>
    <w:rsid w:val="00670CD2"/>
    <w:rsid w:val="006722B3"/>
    <w:rsid w:val="006771F7"/>
    <w:rsid w:val="006B0AF6"/>
    <w:rsid w:val="006C1FF1"/>
    <w:rsid w:val="006C3220"/>
    <w:rsid w:val="006C437C"/>
    <w:rsid w:val="006C4491"/>
    <w:rsid w:val="006D11FD"/>
    <w:rsid w:val="007225D7"/>
    <w:rsid w:val="00725D2E"/>
    <w:rsid w:val="007270E5"/>
    <w:rsid w:val="00733B34"/>
    <w:rsid w:val="00740C0A"/>
    <w:rsid w:val="00756AA2"/>
    <w:rsid w:val="00776147"/>
    <w:rsid w:val="007906CB"/>
    <w:rsid w:val="007A06D2"/>
    <w:rsid w:val="007A7892"/>
    <w:rsid w:val="007B4FB8"/>
    <w:rsid w:val="007C57AB"/>
    <w:rsid w:val="007D3315"/>
    <w:rsid w:val="007D538B"/>
    <w:rsid w:val="007D5FB7"/>
    <w:rsid w:val="007E0B2A"/>
    <w:rsid w:val="007E48BA"/>
    <w:rsid w:val="007F7FED"/>
    <w:rsid w:val="00800F6F"/>
    <w:rsid w:val="0082359A"/>
    <w:rsid w:val="00832B39"/>
    <w:rsid w:val="008522BC"/>
    <w:rsid w:val="00853C58"/>
    <w:rsid w:val="008614B5"/>
    <w:rsid w:val="008838C3"/>
    <w:rsid w:val="0088542B"/>
    <w:rsid w:val="008A1074"/>
    <w:rsid w:val="008B17E5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33C5F"/>
    <w:rsid w:val="009519BF"/>
    <w:rsid w:val="00954ECD"/>
    <w:rsid w:val="00993C68"/>
    <w:rsid w:val="009A153F"/>
    <w:rsid w:val="009A22AE"/>
    <w:rsid w:val="009A4507"/>
    <w:rsid w:val="009B0EAA"/>
    <w:rsid w:val="009B1C60"/>
    <w:rsid w:val="009B2DF3"/>
    <w:rsid w:val="009D5A66"/>
    <w:rsid w:val="009F270C"/>
    <w:rsid w:val="00A01A45"/>
    <w:rsid w:val="00A03246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84674"/>
    <w:rsid w:val="00A86975"/>
    <w:rsid w:val="00A92ED1"/>
    <w:rsid w:val="00A955EE"/>
    <w:rsid w:val="00AA1B8B"/>
    <w:rsid w:val="00AA6D2D"/>
    <w:rsid w:val="00AC029B"/>
    <w:rsid w:val="00AC3251"/>
    <w:rsid w:val="00AD7617"/>
    <w:rsid w:val="00AE0D23"/>
    <w:rsid w:val="00AE3250"/>
    <w:rsid w:val="00AE796F"/>
    <w:rsid w:val="00AF0160"/>
    <w:rsid w:val="00B10643"/>
    <w:rsid w:val="00B11DE7"/>
    <w:rsid w:val="00B12CCE"/>
    <w:rsid w:val="00B14715"/>
    <w:rsid w:val="00B21643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702"/>
    <w:rsid w:val="00B87B1F"/>
    <w:rsid w:val="00BA0276"/>
    <w:rsid w:val="00BB5458"/>
    <w:rsid w:val="00BC1418"/>
    <w:rsid w:val="00BC1658"/>
    <w:rsid w:val="00BD07CB"/>
    <w:rsid w:val="00BE30AA"/>
    <w:rsid w:val="00BE70DB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96DEA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04274"/>
    <w:rsid w:val="00D25F45"/>
    <w:rsid w:val="00D46493"/>
    <w:rsid w:val="00D54063"/>
    <w:rsid w:val="00D77D68"/>
    <w:rsid w:val="00D83274"/>
    <w:rsid w:val="00D852AF"/>
    <w:rsid w:val="00D867DA"/>
    <w:rsid w:val="00D95406"/>
    <w:rsid w:val="00DA4D19"/>
    <w:rsid w:val="00DA6594"/>
    <w:rsid w:val="00DC568A"/>
    <w:rsid w:val="00DD0AE0"/>
    <w:rsid w:val="00DD1A69"/>
    <w:rsid w:val="00DD36C3"/>
    <w:rsid w:val="00DF2ECE"/>
    <w:rsid w:val="00DF50BC"/>
    <w:rsid w:val="00DF7EDC"/>
    <w:rsid w:val="00E104BF"/>
    <w:rsid w:val="00E162F9"/>
    <w:rsid w:val="00E1709D"/>
    <w:rsid w:val="00E26763"/>
    <w:rsid w:val="00E44F89"/>
    <w:rsid w:val="00E51663"/>
    <w:rsid w:val="00E56C6F"/>
    <w:rsid w:val="00E56CF3"/>
    <w:rsid w:val="00E71B25"/>
    <w:rsid w:val="00E921FC"/>
    <w:rsid w:val="00E958AD"/>
    <w:rsid w:val="00EA0950"/>
    <w:rsid w:val="00EA2CAF"/>
    <w:rsid w:val="00EA4721"/>
    <w:rsid w:val="00ED2024"/>
    <w:rsid w:val="00EE00F6"/>
    <w:rsid w:val="00EE2C7E"/>
    <w:rsid w:val="00EE54D1"/>
    <w:rsid w:val="00F00D83"/>
    <w:rsid w:val="00F04291"/>
    <w:rsid w:val="00F07084"/>
    <w:rsid w:val="00F0751C"/>
    <w:rsid w:val="00F121D7"/>
    <w:rsid w:val="00F13BF1"/>
    <w:rsid w:val="00F17AFF"/>
    <w:rsid w:val="00F23FDB"/>
    <w:rsid w:val="00F31D0C"/>
    <w:rsid w:val="00F32E22"/>
    <w:rsid w:val="00F33069"/>
    <w:rsid w:val="00F41A48"/>
    <w:rsid w:val="00F5013C"/>
    <w:rsid w:val="00F553F0"/>
    <w:rsid w:val="00F61C65"/>
    <w:rsid w:val="00F62C15"/>
    <w:rsid w:val="00F6738D"/>
    <w:rsid w:val="00F7365D"/>
    <w:rsid w:val="00F87F6A"/>
    <w:rsid w:val="00F96165"/>
    <w:rsid w:val="00F9622D"/>
    <w:rsid w:val="00F97E48"/>
    <w:rsid w:val="00FC3D49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6677BC"/>
  <w15:docId w15:val="{9D7E1B53-DB8B-4E2E-A2AB-6670171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933C5F"/>
    <w:pPr>
      <w:jc w:val="both"/>
    </w:pPr>
    <w:rPr>
      <w:sz w:val="28"/>
      <w:szCs w:val="20"/>
    </w:rPr>
  </w:style>
  <w:style w:type="paragraph" w:customStyle="1" w:styleId="32">
    <w:name w:val="Основной текст 32"/>
    <w:basedOn w:val="a"/>
    <w:rsid w:val="0065033F"/>
    <w:pPr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D77D68"/>
    <w:pPr>
      <w:suppressAutoHyphens/>
      <w:jc w:val="both"/>
    </w:pPr>
    <w:rPr>
      <w:lang w:val="uk-UA" w:eastAsia="ar-SA"/>
    </w:rPr>
  </w:style>
  <w:style w:type="character" w:customStyle="1" w:styleId="af1">
    <w:name w:val="Основной текст Знак"/>
    <w:basedOn w:val="a0"/>
    <w:link w:val="af0"/>
    <w:rsid w:val="00D77D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6">
    <w:name w:val="WW8Num1z6"/>
    <w:rsid w:val="00516EF7"/>
  </w:style>
  <w:style w:type="paragraph" w:customStyle="1" w:styleId="33">
    <w:name w:val="Основной текст 33"/>
    <w:basedOn w:val="a"/>
    <w:rsid w:val="00AE796F"/>
    <w:pPr>
      <w:jc w:val="both"/>
    </w:pPr>
    <w:rPr>
      <w:sz w:val="28"/>
      <w:szCs w:val="20"/>
    </w:rPr>
  </w:style>
  <w:style w:type="character" w:customStyle="1" w:styleId="10">
    <w:name w:val="Основной шрифт абзаца1"/>
    <w:rsid w:val="009B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B8CF-9C9A-4566-9709-9811D4E2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2022-11-14T09:21:00Z</cp:lastPrinted>
  <dcterms:created xsi:type="dcterms:W3CDTF">2024-03-28T12:11:00Z</dcterms:created>
  <dcterms:modified xsi:type="dcterms:W3CDTF">2024-03-28T12:14:00Z</dcterms:modified>
</cp:coreProperties>
</file>